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530" w:rsidRDefault="001D4530" w:rsidP="001D4530">
      <w:pPr>
        <w:rPr>
          <w:rFonts w:asciiTheme="minorHAnsi" w:hAnsiTheme="minorHAnsi"/>
          <w:b/>
          <w:noProof/>
          <w:sz w:val="24"/>
          <w:szCs w:val="24"/>
          <w:lang w:val="nl-NL"/>
        </w:rPr>
      </w:pPr>
      <w:r>
        <w:rPr>
          <w:rFonts w:asciiTheme="minorHAnsi" w:hAnsiTheme="minorHAnsi"/>
          <w:b/>
          <w:noProof/>
          <w:sz w:val="22"/>
          <w:szCs w:val="22"/>
          <w:lang w:val="nl-NL"/>
        </w:rPr>
        <w:t>lustrumeditie van BREATH</w:t>
      </w:r>
      <w:r w:rsidRPr="0054390E">
        <w:rPr>
          <w:rFonts w:asciiTheme="minorHAnsi" w:hAnsiTheme="minorHAnsi"/>
          <w:b/>
          <w:noProof/>
          <w:sz w:val="22"/>
          <w:szCs w:val="22"/>
          <w:lang w:val="nl-NL"/>
        </w:rPr>
        <w:br/>
      </w:r>
      <w:r w:rsidRPr="00CF1C50">
        <w:rPr>
          <w:rFonts w:asciiTheme="minorHAnsi" w:hAnsiTheme="minorHAnsi"/>
          <w:i/>
          <w:sz w:val="22"/>
          <w:szCs w:val="22"/>
          <w:lang w:val="nl-NL"/>
        </w:rPr>
        <w:t>Diversiteit in de longen, altijd een eenduidig beleid?</w:t>
      </w:r>
      <w:r>
        <w:rPr>
          <w:rFonts w:asciiTheme="minorHAnsi" w:hAnsiTheme="minorHAnsi"/>
          <w:sz w:val="22"/>
          <w:szCs w:val="22"/>
          <w:lang w:val="nl-NL"/>
        </w:rPr>
        <w:t xml:space="preserve"> Dit thema staat centraal tijdens de lustrumeditie van BREATH op donderdag 8 februari 2018 in Utrecht. BREATH is het wetenschappelijk symposium rondom respiratoire aandoeningen, dat Novartis elk jaar voor en met longartsen organiseert</w:t>
      </w:r>
      <w:r>
        <w:rPr>
          <w:rFonts w:asciiTheme="minorHAnsi" w:hAnsiTheme="minorHAnsi"/>
          <w:sz w:val="22"/>
          <w:szCs w:val="22"/>
          <w:lang w:val="nl-NL"/>
        </w:rPr>
        <w:t>.</w:t>
      </w:r>
      <w:r w:rsidRPr="001D4530">
        <w:rPr>
          <w:rFonts w:asciiTheme="minorHAnsi" w:hAnsiTheme="minorHAnsi"/>
          <w:sz w:val="22"/>
          <w:szCs w:val="22"/>
          <w:lang w:val="nl-NL"/>
        </w:rPr>
        <w:t xml:space="preserve"> </w:t>
      </w:r>
      <w:r>
        <w:rPr>
          <w:rFonts w:asciiTheme="minorHAnsi" w:hAnsiTheme="minorHAnsi"/>
          <w:sz w:val="22"/>
          <w:szCs w:val="22"/>
          <w:lang w:val="nl-NL"/>
        </w:rPr>
        <w:t xml:space="preserve">Een dag vol kennis en inspiratie, met interessante sprekers en workshops. Bekijk het programma hieronder. </w:t>
      </w:r>
      <w:r>
        <w:rPr>
          <w:rFonts w:asciiTheme="minorHAnsi" w:hAnsiTheme="minorHAnsi"/>
          <w:sz w:val="22"/>
          <w:szCs w:val="22"/>
          <w:lang w:val="nl-NL"/>
        </w:rPr>
        <w:br/>
      </w:r>
      <w:r>
        <w:rPr>
          <w:rFonts w:asciiTheme="minorHAnsi" w:hAnsiTheme="minorHAnsi"/>
          <w:noProof/>
          <w:sz w:val="22"/>
          <w:szCs w:val="22"/>
          <w:lang w:val="nl-NL"/>
        </w:rPr>
        <w:br/>
      </w:r>
      <w:r w:rsidRPr="00F069B2">
        <w:rPr>
          <w:rFonts w:asciiTheme="minorHAnsi" w:hAnsiTheme="minorHAnsi"/>
          <w:b/>
          <w:noProof/>
          <w:sz w:val="22"/>
          <w:szCs w:val="22"/>
          <w:lang w:val="nl-NL"/>
        </w:rPr>
        <w:t>Programma</w:t>
      </w:r>
      <w:r w:rsidRPr="00F069B2">
        <w:rPr>
          <w:rFonts w:asciiTheme="minorHAnsi" w:hAnsiTheme="minorHAnsi"/>
          <w:b/>
          <w:noProof/>
          <w:sz w:val="22"/>
          <w:szCs w:val="22"/>
          <w:lang w:val="nl-NL"/>
        </w:rPr>
        <w:br/>
      </w:r>
      <w:r>
        <w:rPr>
          <w:rFonts w:asciiTheme="minorHAnsi" w:hAnsiTheme="minorHAnsi"/>
          <w:noProof/>
          <w:sz w:val="22"/>
          <w:szCs w:val="22"/>
          <w:lang w:val="nl-NL"/>
        </w:rPr>
        <w:t>13.30 – 14.00 uur</w:t>
      </w:r>
      <w:r>
        <w:rPr>
          <w:rFonts w:asciiTheme="minorHAnsi" w:hAnsiTheme="minorHAnsi"/>
          <w:noProof/>
          <w:sz w:val="22"/>
          <w:szCs w:val="22"/>
          <w:lang w:val="nl-NL"/>
        </w:rPr>
        <w:tab/>
        <w:t>Ontvangst en registratie</w:t>
      </w:r>
      <w:r>
        <w:rPr>
          <w:rFonts w:asciiTheme="minorHAnsi" w:hAnsiTheme="minorHAnsi"/>
          <w:noProof/>
          <w:sz w:val="22"/>
          <w:szCs w:val="22"/>
          <w:lang w:val="nl-NL"/>
        </w:rPr>
        <w:br/>
        <w:t>14.00 – 14.15 uur</w:t>
      </w:r>
      <w:r>
        <w:rPr>
          <w:rFonts w:asciiTheme="minorHAnsi" w:hAnsiTheme="minorHAnsi"/>
          <w:noProof/>
          <w:sz w:val="22"/>
          <w:szCs w:val="22"/>
          <w:lang w:val="nl-NL"/>
        </w:rPr>
        <w:tab/>
        <w:t>Welkom door A. Bein, CEO Novartis</w:t>
      </w:r>
      <w:r>
        <w:rPr>
          <w:rFonts w:asciiTheme="minorHAnsi" w:hAnsiTheme="minorHAnsi"/>
          <w:noProof/>
          <w:sz w:val="22"/>
          <w:szCs w:val="22"/>
          <w:lang w:val="nl-NL"/>
        </w:rPr>
        <w:br/>
      </w:r>
      <w:r w:rsidRPr="00CA012B">
        <w:rPr>
          <w:rFonts w:asciiTheme="minorHAnsi" w:hAnsiTheme="minorHAnsi"/>
          <w:noProof/>
          <w:sz w:val="22"/>
          <w:szCs w:val="22"/>
          <w:lang w:val="nl-NL"/>
        </w:rPr>
        <w:t>14.15 – 15.00 uur</w:t>
      </w:r>
      <w:r w:rsidRPr="00CA012B">
        <w:rPr>
          <w:rFonts w:asciiTheme="minorHAnsi" w:hAnsiTheme="minorHAnsi"/>
          <w:noProof/>
          <w:sz w:val="22"/>
          <w:szCs w:val="22"/>
          <w:lang w:val="nl-NL"/>
        </w:rPr>
        <w:tab/>
        <w:t>State-of-the-art: Highlights in astma en COPD, spreker volgt</w:t>
      </w:r>
      <w:r w:rsidRPr="00CA012B">
        <w:rPr>
          <w:rFonts w:asciiTheme="minorHAnsi" w:hAnsiTheme="minorHAnsi"/>
          <w:noProof/>
          <w:sz w:val="22"/>
          <w:szCs w:val="22"/>
          <w:lang w:val="nl-NL"/>
        </w:rPr>
        <w:br/>
      </w:r>
      <w:r>
        <w:rPr>
          <w:rFonts w:asciiTheme="minorHAnsi" w:hAnsiTheme="minorHAnsi"/>
          <w:noProof/>
          <w:sz w:val="22"/>
          <w:szCs w:val="22"/>
          <w:lang w:val="nl-NL"/>
        </w:rPr>
        <w:t>15.00 – 15.50 uur</w:t>
      </w:r>
      <w:r>
        <w:rPr>
          <w:rFonts w:asciiTheme="minorHAnsi" w:hAnsiTheme="minorHAnsi"/>
          <w:noProof/>
          <w:sz w:val="22"/>
          <w:szCs w:val="22"/>
          <w:lang w:val="nl-NL"/>
        </w:rPr>
        <w:tab/>
        <w:t>Workshop A1-A3</w:t>
      </w:r>
      <w:r>
        <w:rPr>
          <w:rFonts w:asciiTheme="minorHAnsi" w:hAnsiTheme="minorHAnsi"/>
          <w:noProof/>
          <w:sz w:val="22"/>
          <w:szCs w:val="22"/>
          <w:lang w:val="nl-NL"/>
        </w:rPr>
        <w:br/>
        <w:t>15.50 – 16.05 uur</w:t>
      </w:r>
      <w:r>
        <w:rPr>
          <w:rFonts w:asciiTheme="minorHAnsi" w:hAnsiTheme="minorHAnsi"/>
          <w:noProof/>
          <w:sz w:val="22"/>
          <w:szCs w:val="22"/>
          <w:lang w:val="nl-NL"/>
        </w:rPr>
        <w:tab/>
        <w:t>Rouleren</w:t>
      </w:r>
      <w:r>
        <w:rPr>
          <w:rFonts w:asciiTheme="minorHAnsi" w:hAnsiTheme="minorHAnsi"/>
          <w:noProof/>
          <w:sz w:val="22"/>
          <w:szCs w:val="22"/>
          <w:lang w:val="nl-NL"/>
        </w:rPr>
        <w:br/>
        <w:t>16.05 – 16.55 uur</w:t>
      </w:r>
      <w:r>
        <w:rPr>
          <w:rFonts w:asciiTheme="minorHAnsi" w:hAnsiTheme="minorHAnsi"/>
          <w:noProof/>
          <w:sz w:val="22"/>
          <w:szCs w:val="22"/>
          <w:lang w:val="nl-NL"/>
        </w:rPr>
        <w:tab/>
        <w:t>Workshop A1-A3</w:t>
      </w:r>
      <w:r>
        <w:rPr>
          <w:rFonts w:asciiTheme="minorHAnsi" w:hAnsiTheme="minorHAnsi"/>
          <w:noProof/>
          <w:sz w:val="22"/>
          <w:szCs w:val="22"/>
          <w:lang w:val="nl-NL"/>
        </w:rPr>
        <w:br/>
      </w:r>
      <w:r w:rsidRPr="00CA012B">
        <w:rPr>
          <w:rFonts w:asciiTheme="minorHAnsi" w:hAnsiTheme="minorHAnsi"/>
          <w:noProof/>
          <w:sz w:val="22"/>
          <w:szCs w:val="22"/>
          <w:lang w:val="nl-NL"/>
        </w:rPr>
        <w:t>17.00 – 17.40 uur</w:t>
      </w:r>
      <w:r w:rsidRPr="00CA012B">
        <w:rPr>
          <w:rFonts w:asciiTheme="minorHAnsi" w:hAnsiTheme="minorHAnsi"/>
          <w:noProof/>
          <w:sz w:val="22"/>
          <w:szCs w:val="22"/>
          <w:lang w:val="nl-NL"/>
        </w:rPr>
        <w:tab/>
        <w:t>Mystery act</w:t>
      </w:r>
      <w:r w:rsidRPr="00CA012B">
        <w:rPr>
          <w:rFonts w:asciiTheme="minorHAnsi" w:hAnsiTheme="minorHAnsi"/>
          <w:noProof/>
          <w:sz w:val="22"/>
          <w:szCs w:val="22"/>
          <w:lang w:val="nl-NL"/>
        </w:rPr>
        <w:br/>
      </w:r>
      <w:r>
        <w:rPr>
          <w:rFonts w:asciiTheme="minorHAnsi" w:hAnsiTheme="minorHAnsi"/>
          <w:noProof/>
          <w:sz w:val="22"/>
          <w:szCs w:val="22"/>
          <w:lang w:val="nl-NL"/>
        </w:rPr>
        <w:t>17.40 – 18.20 uur</w:t>
      </w:r>
      <w:r>
        <w:rPr>
          <w:rFonts w:asciiTheme="minorHAnsi" w:hAnsiTheme="minorHAnsi"/>
          <w:noProof/>
          <w:sz w:val="22"/>
          <w:szCs w:val="22"/>
          <w:lang w:val="nl-NL"/>
        </w:rPr>
        <w:tab/>
        <w:t>Buffet</w:t>
      </w:r>
      <w:r>
        <w:rPr>
          <w:rFonts w:asciiTheme="minorHAnsi" w:hAnsiTheme="minorHAnsi"/>
          <w:noProof/>
          <w:sz w:val="22"/>
          <w:szCs w:val="22"/>
          <w:lang w:val="nl-NL"/>
        </w:rPr>
        <w:br/>
        <w:t>18.20 – 19.10 uur</w:t>
      </w:r>
      <w:r>
        <w:rPr>
          <w:rFonts w:asciiTheme="minorHAnsi" w:hAnsiTheme="minorHAnsi"/>
          <w:noProof/>
          <w:sz w:val="22"/>
          <w:szCs w:val="22"/>
          <w:lang w:val="nl-NL"/>
        </w:rPr>
        <w:tab/>
        <w:t>Workshop B1-B3</w:t>
      </w:r>
      <w:r>
        <w:rPr>
          <w:rFonts w:asciiTheme="minorHAnsi" w:hAnsiTheme="minorHAnsi"/>
          <w:noProof/>
          <w:sz w:val="22"/>
          <w:szCs w:val="22"/>
          <w:lang w:val="nl-NL"/>
        </w:rPr>
        <w:br/>
        <w:t>19.10 – 19.25 uur</w:t>
      </w:r>
      <w:r>
        <w:rPr>
          <w:rFonts w:asciiTheme="minorHAnsi" w:hAnsiTheme="minorHAnsi"/>
          <w:noProof/>
          <w:sz w:val="22"/>
          <w:szCs w:val="22"/>
          <w:lang w:val="nl-NL"/>
        </w:rPr>
        <w:tab/>
        <w:t>Rouleren</w:t>
      </w:r>
      <w:r>
        <w:rPr>
          <w:rFonts w:asciiTheme="minorHAnsi" w:hAnsiTheme="minorHAnsi"/>
          <w:noProof/>
          <w:sz w:val="22"/>
          <w:szCs w:val="22"/>
          <w:lang w:val="nl-NL"/>
        </w:rPr>
        <w:tab/>
      </w:r>
      <w:r>
        <w:rPr>
          <w:rFonts w:asciiTheme="minorHAnsi" w:hAnsiTheme="minorHAnsi"/>
          <w:noProof/>
          <w:sz w:val="22"/>
          <w:szCs w:val="22"/>
          <w:lang w:val="nl-NL"/>
        </w:rPr>
        <w:br/>
        <w:t>19.25 – 20.15 uur</w:t>
      </w:r>
      <w:r>
        <w:rPr>
          <w:rFonts w:asciiTheme="minorHAnsi" w:hAnsiTheme="minorHAnsi"/>
          <w:noProof/>
          <w:sz w:val="22"/>
          <w:szCs w:val="22"/>
          <w:lang w:val="nl-NL"/>
        </w:rPr>
        <w:tab/>
        <w:t>Workshop B1-B3</w:t>
      </w:r>
      <w:r>
        <w:rPr>
          <w:rFonts w:asciiTheme="minorHAnsi" w:hAnsiTheme="minorHAnsi"/>
          <w:noProof/>
          <w:sz w:val="22"/>
          <w:szCs w:val="22"/>
          <w:lang w:val="nl-NL"/>
        </w:rPr>
        <w:br/>
        <w:t>20.15 – 21.00 uur</w:t>
      </w:r>
      <w:r>
        <w:rPr>
          <w:rFonts w:asciiTheme="minorHAnsi" w:hAnsiTheme="minorHAnsi"/>
          <w:noProof/>
          <w:sz w:val="22"/>
          <w:szCs w:val="22"/>
          <w:lang w:val="nl-NL"/>
        </w:rPr>
        <w:tab/>
        <w:t xml:space="preserve">Imaging in COPD: meer dan dichtheidsmetingen. </w:t>
      </w:r>
      <w:r>
        <w:rPr>
          <w:rFonts w:asciiTheme="minorHAnsi" w:hAnsiTheme="minorHAnsi"/>
          <w:noProof/>
          <w:sz w:val="22"/>
          <w:szCs w:val="22"/>
          <w:lang w:val="nl-NL"/>
        </w:rPr>
        <w:br/>
        <w:t xml:space="preserve">                                           </w:t>
      </w:r>
      <w:r w:rsidRPr="00F25B82">
        <w:rPr>
          <w:rFonts w:asciiTheme="minorHAnsi" w:hAnsiTheme="minorHAnsi"/>
          <w:noProof/>
          <w:sz w:val="22"/>
          <w:szCs w:val="22"/>
          <w:lang w:val="nl-NL"/>
        </w:rPr>
        <w:t xml:space="preserve">Door </w:t>
      </w:r>
      <w:r>
        <w:rPr>
          <w:rFonts w:asciiTheme="minorHAnsi" w:hAnsiTheme="minorHAnsi"/>
          <w:noProof/>
          <w:sz w:val="22"/>
          <w:szCs w:val="22"/>
          <w:lang w:val="nl-NL"/>
        </w:rPr>
        <w:t xml:space="preserve">dr. F. Mohamed Hoesein, </w:t>
      </w:r>
      <w:r w:rsidRPr="00CA012B">
        <w:rPr>
          <w:rFonts w:asciiTheme="minorHAnsi" w:hAnsiTheme="minorHAnsi"/>
          <w:noProof/>
          <w:sz w:val="22"/>
          <w:szCs w:val="22"/>
          <w:lang w:val="nl-NL"/>
        </w:rPr>
        <w:t>UMCU</w:t>
      </w:r>
      <w:r>
        <w:rPr>
          <w:rFonts w:asciiTheme="minorHAnsi" w:hAnsiTheme="minorHAnsi"/>
          <w:noProof/>
          <w:sz w:val="22"/>
          <w:szCs w:val="22"/>
          <w:lang w:val="nl-NL"/>
        </w:rPr>
        <w:br/>
      </w:r>
    </w:p>
    <w:p w:rsidR="001D4530" w:rsidRDefault="001D4530" w:rsidP="001D4530">
      <w:pPr>
        <w:rPr>
          <w:rFonts w:asciiTheme="minorHAnsi" w:hAnsiTheme="minorHAnsi"/>
          <w:noProof/>
          <w:sz w:val="22"/>
          <w:szCs w:val="22"/>
          <w:lang w:val="nl-NL"/>
        </w:rPr>
      </w:pPr>
      <w:bookmarkStart w:id="0" w:name="_GoBack"/>
      <w:bookmarkEnd w:id="0"/>
      <w:r w:rsidRPr="00DB4FB9">
        <w:rPr>
          <w:rFonts w:asciiTheme="minorHAnsi" w:hAnsiTheme="minorHAnsi"/>
          <w:b/>
          <w:noProof/>
          <w:sz w:val="24"/>
          <w:szCs w:val="24"/>
          <w:lang w:val="nl-NL"/>
        </w:rPr>
        <w:t>Workshops A1 – A3</w:t>
      </w:r>
      <w:r w:rsidRPr="00DB4FB9">
        <w:rPr>
          <w:rFonts w:asciiTheme="minorHAnsi" w:hAnsiTheme="minorHAnsi"/>
          <w:b/>
          <w:noProof/>
          <w:sz w:val="24"/>
          <w:szCs w:val="24"/>
          <w:lang w:val="nl-NL"/>
        </w:rPr>
        <w:br/>
      </w:r>
      <w:r w:rsidRPr="00DB4FB9">
        <w:rPr>
          <w:rFonts w:asciiTheme="minorHAnsi" w:hAnsiTheme="minorHAnsi"/>
          <w:b/>
          <w:noProof/>
          <w:sz w:val="22"/>
          <w:szCs w:val="22"/>
          <w:lang w:val="nl-NL"/>
        </w:rPr>
        <w:t>A1</w:t>
      </w:r>
      <w:r w:rsidRPr="00DB4FB9">
        <w:rPr>
          <w:rFonts w:asciiTheme="minorHAnsi" w:hAnsiTheme="minorHAnsi"/>
          <w:b/>
          <w:noProof/>
          <w:sz w:val="22"/>
          <w:szCs w:val="22"/>
          <w:lang w:val="nl-NL"/>
        </w:rPr>
        <w:tab/>
        <w:t xml:space="preserve">Non-CF </w:t>
      </w:r>
      <w:r w:rsidRPr="00DB4FB9">
        <w:rPr>
          <w:rFonts w:asciiTheme="minorHAnsi" w:hAnsiTheme="minorHAnsi"/>
          <w:b/>
          <w:sz w:val="22"/>
          <w:szCs w:val="22"/>
          <w:lang w:val="nl-NL"/>
        </w:rPr>
        <w:t>bronchiëctasieën: wat kunnen we?</w:t>
      </w:r>
      <w:r w:rsidRPr="00DB4FB9">
        <w:rPr>
          <w:b/>
          <w:noProof/>
          <w:lang w:val="nl-NL"/>
        </w:rPr>
        <w:br/>
      </w:r>
      <w:r>
        <w:rPr>
          <w:noProof/>
          <w:lang w:val="nl-NL"/>
        </w:rPr>
        <w:t xml:space="preserve">             Dr. </w:t>
      </w:r>
      <w:r>
        <w:rPr>
          <w:rFonts w:asciiTheme="minorHAnsi" w:hAnsiTheme="minorHAnsi"/>
          <w:noProof/>
          <w:sz w:val="22"/>
          <w:szCs w:val="22"/>
          <w:lang w:val="nl-NL"/>
        </w:rPr>
        <w:t xml:space="preserve">M.M. van der Eerden, Erasmus MC </w:t>
      </w:r>
      <w:r>
        <w:rPr>
          <w:rFonts w:asciiTheme="minorHAnsi" w:hAnsiTheme="minorHAnsi"/>
          <w:noProof/>
          <w:sz w:val="22"/>
          <w:szCs w:val="22"/>
          <w:lang w:val="nl-NL"/>
        </w:rPr>
        <w:br/>
      </w:r>
      <w:r>
        <w:rPr>
          <w:rFonts w:asciiTheme="minorHAnsi" w:hAnsiTheme="minorHAnsi"/>
          <w:noProof/>
          <w:sz w:val="22"/>
          <w:szCs w:val="22"/>
          <w:lang w:val="nl-NL"/>
        </w:rPr>
        <w:br/>
      </w:r>
      <w:r w:rsidRPr="00DB4FB9">
        <w:rPr>
          <w:rFonts w:asciiTheme="minorHAnsi" w:hAnsiTheme="minorHAnsi"/>
          <w:b/>
          <w:noProof/>
          <w:sz w:val="22"/>
          <w:szCs w:val="22"/>
          <w:lang w:val="nl-NL"/>
        </w:rPr>
        <w:t>A2</w:t>
      </w:r>
      <w:r w:rsidRPr="00DB4FB9">
        <w:rPr>
          <w:rFonts w:asciiTheme="minorHAnsi" w:hAnsiTheme="minorHAnsi"/>
          <w:b/>
          <w:noProof/>
          <w:sz w:val="22"/>
          <w:szCs w:val="22"/>
          <w:lang w:val="nl-NL"/>
        </w:rPr>
        <w:tab/>
        <w:t>Hypercapnisch na opname voor COPD en dan?</w:t>
      </w:r>
      <w:r w:rsidRPr="00DB4FB9">
        <w:rPr>
          <w:rFonts w:asciiTheme="minorHAnsi" w:hAnsiTheme="minorHAnsi"/>
          <w:b/>
          <w:noProof/>
          <w:sz w:val="22"/>
          <w:szCs w:val="22"/>
          <w:lang w:val="nl-NL"/>
        </w:rPr>
        <w:br/>
      </w:r>
      <w:r>
        <w:rPr>
          <w:rFonts w:asciiTheme="minorHAnsi" w:hAnsiTheme="minorHAnsi"/>
          <w:noProof/>
          <w:sz w:val="22"/>
          <w:szCs w:val="22"/>
          <w:lang w:val="nl-NL"/>
        </w:rPr>
        <w:t xml:space="preserve">              Dr. M.L. Duiverman, UMCG </w:t>
      </w:r>
      <w:r>
        <w:rPr>
          <w:rFonts w:asciiTheme="minorHAnsi" w:hAnsiTheme="minorHAnsi"/>
          <w:noProof/>
          <w:sz w:val="22"/>
          <w:szCs w:val="22"/>
          <w:lang w:val="nl-NL"/>
        </w:rPr>
        <w:br/>
      </w:r>
      <w:r>
        <w:rPr>
          <w:rFonts w:asciiTheme="minorHAnsi" w:hAnsiTheme="minorHAnsi"/>
          <w:noProof/>
          <w:sz w:val="22"/>
          <w:szCs w:val="22"/>
          <w:lang w:val="nl-NL"/>
        </w:rPr>
        <w:br/>
      </w:r>
      <w:r w:rsidRPr="00DB4FB9">
        <w:rPr>
          <w:rFonts w:asciiTheme="minorHAnsi" w:hAnsiTheme="minorHAnsi"/>
          <w:b/>
          <w:noProof/>
          <w:sz w:val="22"/>
          <w:szCs w:val="22"/>
          <w:lang w:val="nl-NL"/>
        </w:rPr>
        <w:t>A3</w:t>
      </w:r>
      <w:r w:rsidRPr="00DB4FB9">
        <w:rPr>
          <w:rFonts w:asciiTheme="minorHAnsi" w:hAnsiTheme="minorHAnsi"/>
          <w:b/>
          <w:noProof/>
          <w:sz w:val="22"/>
          <w:szCs w:val="22"/>
          <w:lang w:val="nl-NL"/>
        </w:rPr>
        <w:tab/>
        <w:t>Eenduidigheid van adviezen bij een steeds meer multidisciplinaire astmabehandeling</w:t>
      </w:r>
      <w:r w:rsidRPr="00DB4FB9">
        <w:rPr>
          <w:rFonts w:asciiTheme="minorHAnsi" w:hAnsiTheme="minorHAnsi"/>
          <w:b/>
          <w:noProof/>
          <w:sz w:val="22"/>
          <w:szCs w:val="22"/>
          <w:lang w:val="nl-NL"/>
        </w:rPr>
        <w:br/>
      </w:r>
      <w:r>
        <w:rPr>
          <w:rFonts w:asciiTheme="minorHAnsi" w:hAnsiTheme="minorHAnsi"/>
          <w:noProof/>
          <w:sz w:val="22"/>
          <w:szCs w:val="22"/>
          <w:lang w:val="nl-NL"/>
        </w:rPr>
        <w:t xml:space="preserve">              Dr. E.J.M. Weersink, AMC </w:t>
      </w:r>
      <w:r>
        <w:rPr>
          <w:rFonts w:asciiTheme="minorHAnsi" w:hAnsiTheme="minorHAnsi"/>
          <w:noProof/>
          <w:sz w:val="22"/>
          <w:szCs w:val="22"/>
          <w:lang w:val="nl-NL"/>
        </w:rPr>
        <w:br/>
      </w:r>
      <w:r>
        <w:rPr>
          <w:rFonts w:asciiTheme="minorHAnsi" w:hAnsiTheme="minorHAnsi"/>
          <w:noProof/>
          <w:sz w:val="22"/>
          <w:szCs w:val="22"/>
          <w:lang w:val="nl-NL"/>
        </w:rPr>
        <w:br/>
      </w:r>
      <w:r>
        <w:rPr>
          <w:rFonts w:asciiTheme="minorHAnsi" w:hAnsiTheme="minorHAnsi"/>
          <w:b/>
          <w:noProof/>
          <w:sz w:val="24"/>
          <w:szCs w:val="24"/>
          <w:lang w:val="nl-NL"/>
        </w:rPr>
        <w:t>Workshops B1 – B3</w:t>
      </w:r>
      <w:r>
        <w:rPr>
          <w:rFonts w:asciiTheme="minorHAnsi" w:hAnsiTheme="minorHAnsi"/>
          <w:b/>
          <w:noProof/>
          <w:sz w:val="24"/>
          <w:szCs w:val="24"/>
          <w:lang w:val="nl-NL"/>
        </w:rPr>
        <w:br/>
      </w:r>
      <w:r>
        <w:rPr>
          <w:rFonts w:asciiTheme="minorHAnsi" w:hAnsiTheme="minorHAnsi"/>
          <w:b/>
          <w:noProof/>
          <w:sz w:val="22"/>
          <w:szCs w:val="22"/>
          <w:lang w:val="nl-NL"/>
        </w:rPr>
        <w:t>B1</w:t>
      </w:r>
      <w:r>
        <w:rPr>
          <w:rFonts w:asciiTheme="minorHAnsi" w:hAnsiTheme="minorHAnsi"/>
          <w:b/>
          <w:noProof/>
          <w:sz w:val="22"/>
          <w:szCs w:val="22"/>
          <w:lang w:val="nl-NL"/>
        </w:rPr>
        <w:tab/>
        <w:t>Virale luchtweginfecties, de oorzaak van de longaanval</w:t>
      </w:r>
      <w:r w:rsidRPr="009A7678">
        <w:rPr>
          <w:rFonts w:asciiTheme="minorHAnsi" w:hAnsiTheme="minorHAnsi"/>
          <w:b/>
          <w:noProof/>
          <w:sz w:val="22"/>
          <w:szCs w:val="22"/>
          <w:lang w:val="nl-NL"/>
        </w:rPr>
        <w:t>?</w:t>
      </w:r>
      <w:r>
        <w:rPr>
          <w:rFonts w:asciiTheme="minorHAnsi" w:hAnsiTheme="minorHAnsi"/>
          <w:b/>
          <w:noProof/>
          <w:sz w:val="22"/>
          <w:szCs w:val="22"/>
          <w:lang w:val="nl-NL"/>
        </w:rPr>
        <w:br/>
      </w:r>
      <w:r w:rsidRPr="001976D3">
        <w:rPr>
          <w:rFonts w:asciiTheme="minorHAnsi" w:hAnsiTheme="minorHAnsi"/>
          <w:b/>
          <w:noProof/>
          <w:color w:val="FF0000"/>
          <w:sz w:val="22"/>
          <w:szCs w:val="22"/>
          <w:lang w:val="nl-NL"/>
        </w:rPr>
        <w:t xml:space="preserve">               </w:t>
      </w:r>
      <w:r w:rsidRPr="00D97138">
        <w:rPr>
          <w:rFonts w:asciiTheme="minorHAnsi" w:hAnsiTheme="minorHAnsi"/>
          <w:noProof/>
          <w:sz w:val="22"/>
          <w:szCs w:val="22"/>
          <w:lang w:val="nl-NL"/>
        </w:rPr>
        <w:t>Dr.</w:t>
      </w:r>
      <w:r w:rsidRPr="00D97138">
        <w:rPr>
          <w:rFonts w:asciiTheme="minorHAnsi" w:hAnsiTheme="minorHAnsi"/>
          <w:b/>
          <w:noProof/>
          <w:sz w:val="22"/>
          <w:szCs w:val="22"/>
          <w:lang w:val="nl-NL"/>
        </w:rPr>
        <w:t xml:space="preserve"> </w:t>
      </w:r>
      <w:r w:rsidRPr="00D97138">
        <w:rPr>
          <w:rFonts w:asciiTheme="minorHAnsi" w:hAnsiTheme="minorHAnsi"/>
          <w:noProof/>
          <w:sz w:val="22"/>
          <w:szCs w:val="22"/>
          <w:lang w:val="nl-NL"/>
        </w:rPr>
        <w:t>A. Riezebos-Brilman, UMC</w:t>
      </w:r>
      <w:r>
        <w:rPr>
          <w:rFonts w:asciiTheme="minorHAnsi" w:hAnsiTheme="minorHAnsi"/>
          <w:noProof/>
          <w:sz w:val="22"/>
          <w:szCs w:val="22"/>
          <w:lang w:val="nl-NL"/>
        </w:rPr>
        <w:t>U</w:t>
      </w:r>
      <w:r w:rsidRPr="00D97138">
        <w:rPr>
          <w:rFonts w:asciiTheme="minorHAnsi" w:hAnsiTheme="minorHAnsi"/>
          <w:noProof/>
          <w:sz w:val="22"/>
          <w:szCs w:val="22"/>
          <w:lang w:val="nl-NL"/>
        </w:rPr>
        <w:t xml:space="preserve"> </w:t>
      </w:r>
      <w:r w:rsidRPr="00D97138">
        <w:rPr>
          <w:rFonts w:asciiTheme="minorHAnsi" w:hAnsiTheme="minorHAnsi"/>
          <w:noProof/>
          <w:sz w:val="22"/>
          <w:szCs w:val="22"/>
          <w:lang w:val="nl-NL"/>
        </w:rPr>
        <w:br/>
      </w:r>
      <w:r>
        <w:rPr>
          <w:rFonts w:asciiTheme="minorHAnsi" w:hAnsiTheme="minorHAnsi"/>
          <w:noProof/>
          <w:sz w:val="22"/>
          <w:szCs w:val="22"/>
          <w:lang w:val="nl-NL"/>
        </w:rPr>
        <w:br/>
      </w:r>
      <w:r w:rsidRPr="00DB4FB9">
        <w:rPr>
          <w:rFonts w:asciiTheme="minorHAnsi" w:hAnsiTheme="minorHAnsi"/>
          <w:b/>
          <w:noProof/>
          <w:sz w:val="22"/>
          <w:szCs w:val="22"/>
          <w:lang w:val="nl-NL"/>
        </w:rPr>
        <w:t>B2</w:t>
      </w:r>
      <w:r w:rsidRPr="00DB4FB9">
        <w:rPr>
          <w:rFonts w:asciiTheme="minorHAnsi" w:hAnsiTheme="minorHAnsi"/>
          <w:b/>
          <w:noProof/>
          <w:sz w:val="22"/>
          <w:szCs w:val="22"/>
          <w:lang w:val="nl-NL"/>
        </w:rPr>
        <w:tab/>
        <w:t>Modellen van transmurale COPD-zorg: zoveel pilots, zoveel zorgen?</w:t>
      </w:r>
      <w:r>
        <w:rPr>
          <w:rFonts w:asciiTheme="minorHAnsi" w:hAnsiTheme="minorHAnsi"/>
          <w:b/>
          <w:noProof/>
          <w:sz w:val="22"/>
          <w:szCs w:val="22"/>
          <w:lang w:val="nl-NL"/>
        </w:rPr>
        <w:br/>
        <w:t xml:space="preserve">               </w:t>
      </w:r>
      <w:r>
        <w:rPr>
          <w:rFonts w:asciiTheme="minorHAnsi" w:hAnsiTheme="minorHAnsi"/>
          <w:noProof/>
          <w:sz w:val="22"/>
          <w:szCs w:val="22"/>
          <w:lang w:val="nl-NL"/>
        </w:rPr>
        <w:t>Prof. d</w:t>
      </w:r>
      <w:r w:rsidRPr="008315E8">
        <w:rPr>
          <w:rFonts w:asciiTheme="minorHAnsi" w:hAnsiTheme="minorHAnsi"/>
          <w:noProof/>
          <w:sz w:val="22"/>
          <w:szCs w:val="22"/>
          <w:lang w:val="nl-NL"/>
        </w:rPr>
        <w:t>r.</w:t>
      </w:r>
      <w:r>
        <w:rPr>
          <w:rFonts w:asciiTheme="minorHAnsi" w:hAnsiTheme="minorHAnsi"/>
          <w:b/>
          <w:noProof/>
          <w:sz w:val="22"/>
          <w:szCs w:val="22"/>
          <w:lang w:val="nl-NL"/>
        </w:rPr>
        <w:t xml:space="preserve"> </w:t>
      </w:r>
      <w:r>
        <w:rPr>
          <w:rFonts w:asciiTheme="minorHAnsi" w:hAnsiTheme="minorHAnsi"/>
          <w:noProof/>
          <w:sz w:val="22"/>
          <w:szCs w:val="22"/>
          <w:lang w:val="nl-NL"/>
        </w:rPr>
        <w:t xml:space="preserve">H.A.M. Kerstjens, UMCG </w:t>
      </w:r>
      <w:r>
        <w:rPr>
          <w:rFonts w:asciiTheme="minorHAnsi" w:hAnsiTheme="minorHAnsi"/>
          <w:noProof/>
          <w:sz w:val="22"/>
          <w:szCs w:val="22"/>
          <w:lang w:val="nl-NL"/>
        </w:rPr>
        <w:br/>
      </w:r>
      <w:r>
        <w:rPr>
          <w:rFonts w:asciiTheme="minorHAnsi" w:hAnsiTheme="minorHAnsi"/>
          <w:noProof/>
          <w:sz w:val="22"/>
          <w:szCs w:val="22"/>
          <w:lang w:val="nl-NL"/>
        </w:rPr>
        <w:br/>
      </w:r>
      <w:r w:rsidRPr="00CF22CC">
        <w:rPr>
          <w:rFonts w:asciiTheme="minorHAnsi" w:hAnsiTheme="minorHAnsi"/>
          <w:b/>
          <w:noProof/>
          <w:sz w:val="22"/>
          <w:szCs w:val="22"/>
          <w:lang w:val="nl-NL"/>
        </w:rPr>
        <w:t>B3</w:t>
      </w:r>
      <w:r w:rsidRPr="00CF22CC">
        <w:rPr>
          <w:rFonts w:asciiTheme="minorHAnsi" w:hAnsiTheme="minorHAnsi"/>
          <w:b/>
          <w:noProof/>
          <w:sz w:val="22"/>
          <w:szCs w:val="22"/>
          <w:lang w:val="nl-NL"/>
        </w:rPr>
        <w:tab/>
        <w:t>E-nose/spironose, we kunnen de diagnose ruiken</w:t>
      </w:r>
      <w:r w:rsidRPr="00CF22CC">
        <w:rPr>
          <w:rFonts w:asciiTheme="minorHAnsi" w:hAnsiTheme="minorHAnsi"/>
          <w:b/>
          <w:noProof/>
          <w:sz w:val="22"/>
          <w:szCs w:val="22"/>
          <w:lang w:val="nl-NL"/>
        </w:rPr>
        <w:br/>
      </w:r>
      <w:r>
        <w:rPr>
          <w:rFonts w:asciiTheme="minorHAnsi" w:hAnsiTheme="minorHAnsi"/>
          <w:b/>
          <w:noProof/>
          <w:sz w:val="24"/>
          <w:szCs w:val="24"/>
          <w:lang w:val="nl-NL"/>
        </w:rPr>
        <w:t xml:space="preserve">             </w:t>
      </w:r>
      <w:r>
        <w:rPr>
          <w:rFonts w:asciiTheme="minorHAnsi" w:hAnsiTheme="minorHAnsi"/>
          <w:noProof/>
          <w:sz w:val="22"/>
          <w:szCs w:val="22"/>
          <w:lang w:val="nl-NL"/>
        </w:rPr>
        <w:t>R. de Vries MSc, AMC</w:t>
      </w:r>
    </w:p>
    <w:p w:rsidR="001D4530" w:rsidRDefault="001D4530" w:rsidP="001D4530">
      <w:pPr>
        <w:rPr>
          <w:rFonts w:asciiTheme="minorHAnsi" w:hAnsiTheme="minorHAnsi"/>
          <w:noProof/>
          <w:sz w:val="22"/>
          <w:szCs w:val="22"/>
          <w:lang w:val="nl-NL"/>
        </w:rPr>
      </w:pPr>
    </w:p>
    <w:p w:rsidR="001D4530" w:rsidRPr="00EB0C1B" w:rsidRDefault="001D4530" w:rsidP="001D4530">
      <w:pPr>
        <w:rPr>
          <w:color w:val="44546A"/>
          <w:lang w:val="nl-NL"/>
        </w:rPr>
      </w:pPr>
      <w:r w:rsidRPr="00F069B2">
        <w:rPr>
          <w:rFonts w:asciiTheme="minorHAnsi" w:hAnsiTheme="minorHAnsi"/>
          <w:b/>
          <w:noProof/>
          <w:sz w:val="22"/>
          <w:szCs w:val="22"/>
          <w:lang w:val="nl-NL"/>
        </w:rPr>
        <w:t>Arts-organisatoren</w:t>
      </w:r>
      <w:r w:rsidRPr="00F069B2">
        <w:rPr>
          <w:rFonts w:asciiTheme="minorHAnsi" w:hAnsiTheme="minorHAnsi"/>
          <w:b/>
          <w:noProof/>
          <w:sz w:val="22"/>
          <w:szCs w:val="22"/>
          <w:lang w:val="nl-NL"/>
        </w:rPr>
        <w:br/>
      </w:r>
      <w:r w:rsidRPr="00F069B2">
        <w:rPr>
          <w:rFonts w:asciiTheme="minorHAnsi" w:hAnsiTheme="minorHAnsi" w:cs="DIN-RegularItalic"/>
          <w:iCs/>
          <w:sz w:val="22"/>
          <w:szCs w:val="22"/>
          <w:lang w:val="nl-NL"/>
        </w:rPr>
        <w:t xml:space="preserve">Prof. dr. H.A.M. Kerstjens, longarts, </w:t>
      </w:r>
      <w:r>
        <w:rPr>
          <w:rFonts w:asciiTheme="minorHAnsi" w:hAnsiTheme="minorHAnsi" w:cs="DINOT-Regular"/>
          <w:sz w:val="22"/>
          <w:szCs w:val="22"/>
          <w:lang w:val="nl-NL"/>
        </w:rPr>
        <w:t>UMCG</w:t>
      </w:r>
      <w:r w:rsidRPr="00F069B2">
        <w:rPr>
          <w:rFonts w:asciiTheme="minorHAnsi" w:hAnsiTheme="minorHAnsi" w:cs="DINOT-Regular"/>
          <w:sz w:val="22"/>
          <w:szCs w:val="22"/>
          <w:lang w:val="nl-NL"/>
        </w:rPr>
        <w:br/>
      </w:r>
      <w:r w:rsidRPr="00F069B2">
        <w:rPr>
          <w:rFonts w:asciiTheme="minorHAnsi" w:hAnsiTheme="minorHAnsi" w:cs="DIN-RegularItalic"/>
          <w:iCs/>
          <w:sz w:val="22"/>
          <w:szCs w:val="22"/>
          <w:lang w:val="nl-NL"/>
        </w:rPr>
        <w:t xml:space="preserve">Dr. E.J.M. Weersink, longarts, </w:t>
      </w:r>
      <w:r w:rsidRPr="00F069B2">
        <w:rPr>
          <w:rFonts w:asciiTheme="minorHAnsi" w:hAnsiTheme="minorHAnsi" w:cs="DINOT-Regular"/>
          <w:sz w:val="22"/>
          <w:szCs w:val="22"/>
          <w:lang w:val="nl-NL"/>
        </w:rPr>
        <w:t xml:space="preserve">AMC </w:t>
      </w:r>
      <w:r w:rsidRPr="00F069B2">
        <w:rPr>
          <w:rFonts w:asciiTheme="minorHAnsi" w:hAnsiTheme="minorHAnsi" w:cs="DINOT-Regular"/>
          <w:sz w:val="22"/>
          <w:szCs w:val="22"/>
          <w:lang w:val="nl-NL"/>
        </w:rPr>
        <w:br/>
      </w:r>
      <w:r w:rsidRPr="00F069B2">
        <w:rPr>
          <w:rFonts w:asciiTheme="minorHAnsi" w:hAnsiTheme="minorHAnsi" w:cs="DIN-RegularItalic"/>
          <w:iCs/>
          <w:sz w:val="22"/>
          <w:szCs w:val="22"/>
          <w:lang w:val="nl-NL"/>
        </w:rPr>
        <w:t>Dr. F.M.E. Franssen, longarts, CIRO Horn</w:t>
      </w:r>
      <w:r>
        <w:rPr>
          <w:rFonts w:ascii="DIN-RegularItalic" w:hAnsi="DIN-RegularItalic" w:cs="DIN-RegularItalic"/>
          <w:i/>
          <w:iCs/>
          <w:lang w:val="nl-NL"/>
        </w:rPr>
        <w:t xml:space="preserve"> </w:t>
      </w:r>
      <w:r>
        <w:rPr>
          <w:rFonts w:ascii="DIN-RegularItalic" w:hAnsi="DIN-RegularItalic" w:cs="DIN-RegularItalic"/>
          <w:i/>
          <w:iCs/>
          <w:lang w:val="nl-NL"/>
        </w:rPr>
        <w:br/>
      </w:r>
      <w:r>
        <w:rPr>
          <w:rFonts w:ascii="DIN-RegularItalic" w:hAnsi="DIN-RegularItalic" w:cs="DIN-RegularItalic"/>
          <w:i/>
          <w:iCs/>
          <w:lang w:val="nl-NL"/>
        </w:rPr>
        <w:br/>
      </w:r>
      <w:r>
        <w:rPr>
          <w:rFonts w:asciiTheme="minorHAnsi" w:hAnsiTheme="minorHAnsi" w:cs="DINOT-Regular"/>
          <w:b/>
          <w:sz w:val="22"/>
          <w:szCs w:val="22"/>
          <w:lang w:val="nl-NL"/>
        </w:rPr>
        <w:t>Adresgegevens locatie</w:t>
      </w:r>
      <w:r>
        <w:rPr>
          <w:rFonts w:asciiTheme="minorHAnsi" w:hAnsiTheme="minorHAnsi" w:cs="DINOT-Regular"/>
          <w:b/>
          <w:sz w:val="22"/>
          <w:szCs w:val="22"/>
          <w:lang w:val="nl-NL"/>
        </w:rPr>
        <w:br/>
      </w:r>
      <w:r w:rsidRPr="00EB0C1B">
        <w:rPr>
          <w:rFonts w:asciiTheme="minorHAnsi" w:hAnsiTheme="minorHAnsi"/>
          <w:sz w:val="22"/>
          <w:szCs w:val="22"/>
          <w:lang w:val="nl-NL"/>
        </w:rPr>
        <w:t>Van der Valk Hotel Utrecht</w:t>
      </w:r>
      <w:r w:rsidRPr="00EB0C1B">
        <w:rPr>
          <w:rFonts w:asciiTheme="minorHAnsi" w:hAnsiTheme="minorHAnsi"/>
          <w:sz w:val="22"/>
          <w:szCs w:val="22"/>
          <w:lang w:val="nl-NL"/>
        </w:rPr>
        <w:br/>
        <w:t>Winthontlaan 4-6</w:t>
      </w:r>
      <w:r w:rsidRPr="00EB0C1B">
        <w:rPr>
          <w:rFonts w:asciiTheme="minorHAnsi" w:hAnsiTheme="minorHAnsi"/>
          <w:sz w:val="22"/>
          <w:szCs w:val="22"/>
          <w:lang w:val="nl-NL"/>
        </w:rPr>
        <w:br/>
        <w:t>3526 KV Utrecht</w:t>
      </w:r>
    </w:p>
    <w:p w:rsidR="001D4530" w:rsidRPr="009E4CE9" w:rsidRDefault="001D4530" w:rsidP="001D4530">
      <w:pPr>
        <w:spacing w:line="360" w:lineRule="auto"/>
        <w:rPr>
          <w:lang w:val="nl-NL"/>
        </w:rPr>
      </w:pPr>
    </w:p>
    <w:sectPr w:rsidR="001D4530" w:rsidRPr="009E4CE9" w:rsidSect="001D4530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-Regular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OT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6BB"/>
    <w:rsid w:val="00187802"/>
    <w:rsid w:val="001D4530"/>
    <w:rsid w:val="002516BB"/>
    <w:rsid w:val="009E4CE9"/>
    <w:rsid w:val="00C83571"/>
    <w:rsid w:val="00E75732"/>
    <w:rsid w:val="00EC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EAD0F"/>
  <w15:docId w15:val="{CFB1A6CD-540D-4796-B002-45A9E0D2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6BB"/>
    <w:pPr>
      <w:spacing w:after="0" w:line="240" w:lineRule="auto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16BB"/>
    <w:pPr>
      <w:spacing w:after="0" w:line="240" w:lineRule="auto"/>
    </w:pPr>
    <w:rPr>
      <w:rFonts w:ascii="Times New Roman" w:eastAsia="Times New Roman" w:hAnsi="Times New Roman" w:cs="Times New Roman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16BB"/>
    <w:pPr>
      <w:ind w:left="720"/>
      <w:contextualSpacing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Boesten, Peggy</dc:creator>
  <cp:lastModifiedBy>Moelchand, Usha</cp:lastModifiedBy>
  <cp:revision>3</cp:revision>
  <dcterms:created xsi:type="dcterms:W3CDTF">2017-12-12T14:30:00Z</dcterms:created>
  <dcterms:modified xsi:type="dcterms:W3CDTF">2017-12-12T14:35:00Z</dcterms:modified>
</cp:coreProperties>
</file>